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B70" w:rsidRPr="00F73B70" w:rsidRDefault="00743087" w:rsidP="00AD50C1">
      <w:pPr>
        <w:jc w:val="both"/>
      </w:pPr>
      <w:r w:rsidRPr="00743087">
        <w:rPr>
          <w:noProof/>
          <w:color w:val="FFFFFF"/>
        </w:rPr>
        <w:pict>
          <v:group id="_x0000_s1056" style="position:absolute;left:0;text-align:left;margin-left:93pt;margin-top:0;width:424.65pt;height:85.3pt;z-index:251654144" coordorigin="2737,181" coordsize="8820,1620">
            <v:group id="_x0000_s1037" style="position:absolute;left:3637;top:181;width:6660;height:1620" coordorigin="3600,360" coordsize="6660,1620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26" type="#_x0000_t136" style="position:absolute;left:3600;top:540;width:1620;height:1080" fillcolor="#5f497a [2407]" strokecolor="green">
                <v:shadow type="perspective" color="#c7dfd3" opacity="52429f" origin="-.5,-.5" offset="-26pt,-36pt" matrix="1.25,,,1.25"/>
                <v:textpath style="font-family:&quot;Comic Sans MS&quot;;v-text-kern:t" trim="t" fitpath="t" string="Гла"/>
              </v:shape>
              <v:shape id="_x0000_s1027" type="#_x0000_t136" style="position:absolute;left:5220;top:900;width:720;height:1080" fillcolor="#5f497a [2407]" stroked="f">
                <v:fill rotate="t"/>
                <v:shadow opacity="52429f"/>
                <v:textpath style="font-family:&quot;a_RomanusCps&quot;;font-size:44pt;font-weight:bold;font-style:italic;v-text-kern:t" trim="t" fitpath="t" string="з"/>
              </v:shape>
              <v:shapetype id="_x0000_t172" coordsize="21600,21600" o:spt="172" adj="12000" path="m0@0l21600,m,21600l21600@1e">
                <v:formulas>
                  <v:f eqn="val #0"/>
                  <v:f eqn="sum 21600 0 @0"/>
                  <v:f eqn="prod #0 1 2"/>
                  <v:f eqn="sum @2 10800 0"/>
                  <v:f eqn="prod @1 1 2"/>
                  <v:f eqn="sum @4 10800 0"/>
                </v:formulas>
                <v:path textpathok="t" o:connecttype="custom" o:connectlocs="10800,@2;0,@3;10800,@5;21600,@4" o:connectangles="270,180,90,0"/>
                <v:textpath on="t" fitshape="t"/>
                <v:handles>
                  <v:h position="topLeft,#0" yrange="0,15429"/>
                </v:handles>
                <o:lock v:ext="edit" text="t" shapetype="t"/>
              </v:shapetype>
              <v:shape id="_x0000_s1028" type="#_x0000_t172" style="position:absolute;left:6120;top:360;width:540;height:1080;rotation:-531908fd" adj="6924" fillcolor="red" strokecolor="#c9f">
                <v:fill color2="#c0c"/>
                <v:shadow on="t" color="#99f" opacity="52429f" offset="3pt,3pt"/>
                <v:textpath style="font-family:&quot;Comic Sans MS&quot;;v-text-kern:t" trim="t" fitpath="t" string="с"/>
              </v:shape>
              <v:line id="_x0000_s1031" style="position:absolute" from="5220,1080" to="6120,1980" strokecolor="red" strokeweight="3pt"/>
              <v:shape id="_x0000_s1034" type="#_x0000_t136" style="position:absolute;left:7380;top:900;width:2880;height:720" fillcolor="#5f497a [2407]" strokecolor="green">
                <v:shadow type="perspective" color="#c7dfd3" opacity="52429f" origin="-.5,-.5" offset="-26pt,-36pt" matrix="1.25,,,1.25"/>
                <v:textpath style="font-family:&quot;Comic Sans MS&quot;;v-text-kern:t" trim="t" fitpath="t" string="школы"/>
              </v:shape>
            </v:group>
            <v:line id="_x0000_s1055" style="position:absolute;flip:x y" from="2737,1801" to="11557,1801" strokeweight="6pt">
              <v:stroke linestyle="thickBetweenThin"/>
            </v:line>
          </v:group>
        </w:pict>
      </w:r>
      <w:r w:rsidRPr="00743087">
        <w:rPr>
          <w:noProof/>
          <w:color w:val="FFFF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12.75pt;margin-top:1.1pt;width:73.5pt;height:67.5pt;z-index:251653120">
            <v:imagedata r:id="rId6" o:title=""/>
          </v:shape>
          <o:OLEObject Type="Embed" ProgID="PBrush" ShapeID="_x0000_s1033" DrawAspect="Content" ObjectID="_1546776204" r:id="rId7"/>
        </w:pict>
      </w:r>
      <w:r w:rsidR="000F2D48">
        <w:tab/>
      </w:r>
    </w:p>
    <w:p w:rsidR="00F73B70" w:rsidRPr="00F73B70" w:rsidRDefault="00F73B70" w:rsidP="00AD50C1">
      <w:pPr>
        <w:jc w:val="both"/>
      </w:pPr>
    </w:p>
    <w:p w:rsidR="00F73B70" w:rsidRPr="00F73B70" w:rsidRDefault="009C11CE" w:rsidP="00AD50C1">
      <w:pPr>
        <w:jc w:val="both"/>
      </w:pPr>
      <w:r w:rsidRPr="009C11CE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1157080</wp:posOffset>
            </wp:positionH>
            <wp:positionV relativeFrom="paragraph">
              <wp:posOffset>-350686</wp:posOffset>
            </wp:positionV>
            <wp:extent cx="5443193" cy="1089329"/>
            <wp:effectExtent l="19050" t="0" r="8255" b="0"/>
            <wp:wrapNone/>
            <wp:docPr id="33" name="Рисунок 33" descr="x_189d1f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x_189d1f8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6000"/>
                    </a:blip>
                    <a:srcRect t="16841" b="24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0045" cy="1086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3B70" w:rsidRPr="00F73B70" w:rsidRDefault="00F73B70" w:rsidP="00AD50C1">
      <w:pPr>
        <w:jc w:val="both"/>
      </w:pPr>
    </w:p>
    <w:p w:rsidR="008A101B" w:rsidRDefault="002A0F39" w:rsidP="00AD50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532B05">
        <w:rPr>
          <w:b/>
          <w:sz w:val="28"/>
          <w:szCs w:val="28"/>
        </w:rPr>
        <w:t xml:space="preserve">  </w:t>
      </w:r>
    </w:p>
    <w:p w:rsidR="00DB1D0E" w:rsidRDefault="008A101B" w:rsidP="00AD50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F73B70" w:rsidRPr="00F73B70">
        <w:rPr>
          <w:b/>
          <w:sz w:val="28"/>
          <w:szCs w:val="28"/>
        </w:rPr>
        <w:t>Выпуск №</w:t>
      </w:r>
      <w:r w:rsidR="0007115B">
        <w:rPr>
          <w:b/>
          <w:sz w:val="28"/>
          <w:szCs w:val="28"/>
        </w:rPr>
        <w:t>54</w:t>
      </w:r>
    </w:p>
    <w:p w:rsidR="0007115B" w:rsidRPr="004253C2" w:rsidRDefault="00D71291" w:rsidP="0007115B">
      <w:pPr>
        <w:jc w:val="both"/>
        <w:rPr>
          <w:rFonts w:ascii="Comic Sans MS" w:hAnsi="Comic Sans MS"/>
          <w:sz w:val="32"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3061970</wp:posOffset>
            </wp:positionH>
            <wp:positionV relativeFrom="paragraph">
              <wp:posOffset>51435</wp:posOffset>
            </wp:positionV>
            <wp:extent cx="3442335" cy="1431925"/>
            <wp:effectExtent l="19050" t="0" r="5715" b="0"/>
            <wp:wrapSquare wrapText="bothSides"/>
            <wp:docPr id="9" name="Рисунок 2" descr="Эмблема символизирует богатство и уникальность природных объек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Эмблема символизирует богатство и уникальность природных объектов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6881" t="26531" r="13786" b="305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335" cy="143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555A">
        <w:rPr>
          <w:szCs w:val="28"/>
        </w:rPr>
        <w:t xml:space="preserve">     </w:t>
      </w:r>
      <w:r w:rsidR="00441043">
        <w:rPr>
          <w:szCs w:val="28"/>
        </w:rPr>
        <w:t>31</w:t>
      </w:r>
      <w:r w:rsidR="00C7555A">
        <w:rPr>
          <w:szCs w:val="28"/>
        </w:rPr>
        <w:t>.</w:t>
      </w:r>
      <w:r w:rsidR="00441043">
        <w:rPr>
          <w:szCs w:val="28"/>
        </w:rPr>
        <w:t>0</w:t>
      </w:r>
      <w:r w:rsidR="004F6161">
        <w:rPr>
          <w:szCs w:val="28"/>
        </w:rPr>
        <w:t>1</w:t>
      </w:r>
      <w:r w:rsidR="00F42EC6">
        <w:rPr>
          <w:szCs w:val="28"/>
        </w:rPr>
        <w:t>.201</w:t>
      </w:r>
      <w:r w:rsidR="00441043">
        <w:rPr>
          <w:szCs w:val="28"/>
        </w:rPr>
        <w:t>7</w:t>
      </w:r>
    </w:p>
    <w:p w:rsidR="00D71291" w:rsidRDefault="003E1AD0" w:rsidP="003E1AD0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   </w:t>
      </w:r>
    </w:p>
    <w:p w:rsidR="00EA28E4" w:rsidRDefault="00D71291" w:rsidP="003E1AD0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   </w:t>
      </w:r>
      <w:r w:rsidR="0007115B" w:rsidRPr="0007115B">
        <w:rPr>
          <w:color w:val="000000"/>
        </w:rPr>
        <w:t>Президент России Владимир Путин подписал указ «О проведении в Российской Федерации Года экологии» </w:t>
      </w:r>
      <w:r w:rsidR="00EA28E4" w:rsidRPr="0007115B">
        <w:rPr>
          <w:color w:val="000000"/>
        </w:rPr>
        <w:t xml:space="preserve"> </w:t>
      </w:r>
      <w:r w:rsidR="0007115B" w:rsidRPr="0007115B">
        <w:rPr>
          <w:color w:val="000000"/>
        </w:rPr>
        <w:t xml:space="preserve">для привлечения внимания общества к вопросам </w:t>
      </w:r>
      <w:r w:rsidR="0007115B" w:rsidRPr="0007115B">
        <w:rPr>
          <w:b/>
          <w:i/>
          <w:color w:val="1F497D" w:themeColor="text2"/>
        </w:rPr>
        <w:t>экологического развития, сохранения биологического разнообразия и обеспечения экологической безопасности</w:t>
      </w:r>
      <w:r w:rsidR="0007115B" w:rsidRPr="0007115B">
        <w:rPr>
          <w:color w:val="1F497D" w:themeColor="text2"/>
        </w:rPr>
        <w:t>.</w:t>
      </w:r>
      <w:r w:rsidR="003E1AD0">
        <w:rPr>
          <w:color w:val="000000"/>
        </w:rPr>
        <w:t xml:space="preserve"> </w:t>
      </w:r>
      <w:r w:rsidR="0007115B" w:rsidRPr="0007115B">
        <w:rPr>
          <w:color w:val="000000"/>
        </w:rPr>
        <w:t xml:space="preserve">Согласно указу, председателем организационного комитета по проведению Года экологии в РФ назначен руководитель Администрации Президента </w:t>
      </w:r>
      <w:r w:rsidR="0007115B" w:rsidRPr="0007115B">
        <w:rPr>
          <w:b/>
          <w:i/>
          <w:color w:val="1F497D" w:themeColor="text2"/>
        </w:rPr>
        <w:t>Сергей Иванов</w:t>
      </w:r>
      <w:r w:rsidR="0007115B" w:rsidRPr="0007115B">
        <w:rPr>
          <w:color w:val="000000"/>
        </w:rPr>
        <w:t>.</w:t>
      </w:r>
    </w:p>
    <w:p w:rsidR="00EA28E4" w:rsidRDefault="003E1AD0" w:rsidP="003E1AD0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   </w:t>
      </w:r>
      <w:r w:rsidR="00EA28E4">
        <w:rPr>
          <w:color w:val="000000"/>
        </w:rPr>
        <w:t>П</w:t>
      </w:r>
      <w:r w:rsidR="00EA28E4" w:rsidRPr="00EA28E4">
        <w:rPr>
          <w:color w:val="000000"/>
        </w:rPr>
        <w:t>ервоочередная экологическая задача стран</w:t>
      </w:r>
      <w:r>
        <w:rPr>
          <w:color w:val="000000"/>
        </w:rPr>
        <w:t xml:space="preserve">ы – </w:t>
      </w:r>
      <w:r w:rsidR="00EA28E4" w:rsidRPr="00EA28E4">
        <w:rPr>
          <w:b/>
          <w:i/>
          <w:color w:val="1F497D" w:themeColor="text2"/>
        </w:rPr>
        <w:t>урегулировать обращение с отходами</w:t>
      </w:r>
      <w:r>
        <w:rPr>
          <w:color w:val="000000"/>
        </w:rPr>
        <w:t>. Заняться есть чем </w:t>
      </w:r>
      <w:r w:rsidR="00EA28E4" w:rsidRPr="00EA28E4">
        <w:rPr>
          <w:color w:val="000000"/>
        </w:rPr>
        <w:t xml:space="preserve"> </w:t>
      </w:r>
      <w:r>
        <w:rPr>
          <w:color w:val="000000"/>
        </w:rPr>
        <w:t xml:space="preserve">– </w:t>
      </w:r>
      <w:r w:rsidR="00EA28E4" w:rsidRPr="00EA28E4">
        <w:rPr>
          <w:color w:val="000000"/>
        </w:rPr>
        <w:t xml:space="preserve">от ликвидации нелегальных свалок и введения системы сбора ртутьсодержащего мусора и батареек до переоснащения производств </w:t>
      </w:r>
      <w:r w:rsidR="00D71291">
        <w:rPr>
          <w:color w:val="000000"/>
        </w:rPr>
        <w:t>и внедрения «зелё</w:t>
      </w:r>
      <w:r w:rsidR="00EA28E4" w:rsidRPr="00EA28E4">
        <w:rPr>
          <w:color w:val="000000"/>
        </w:rPr>
        <w:t>ных» технологий.</w:t>
      </w:r>
    </w:p>
    <w:p w:rsidR="00EA28E4" w:rsidRPr="00EA28E4" w:rsidRDefault="00D71291" w:rsidP="003E1AD0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   </w:t>
      </w:r>
      <w:r w:rsidR="00EA28E4" w:rsidRPr="00EA28E4">
        <w:rPr>
          <w:color w:val="000000"/>
        </w:rPr>
        <w:t xml:space="preserve">Бюджет Года экологии превышает </w:t>
      </w:r>
      <w:r w:rsidR="00EA28E4" w:rsidRPr="00EA28E4">
        <w:rPr>
          <w:b/>
          <w:i/>
          <w:color w:val="1F497D" w:themeColor="text2"/>
        </w:rPr>
        <w:t>347 млрд</w:t>
      </w:r>
      <w:r>
        <w:rPr>
          <w:b/>
          <w:i/>
          <w:color w:val="1F497D" w:themeColor="text2"/>
        </w:rPr>
        <w:t>.</w:t>
      </w:r>
      <w:r w:rsidR="00EA28E4" w:rsidRPr="00EA28E4">
        <w:rPr>
          <w:b/>
          <w:i/>
          <w:color w:val="1F497D" w:themeColor="text2"/>
        </w:rPr>
        <w:t xml:space="preserve"> рублей</w:t>
      </w:r>
      <w:r w:rsidR="00EA28E4" w:rsidRPr="00EA28E4">
        <w:rPr>
          <w:color w:val="000000"/>
        </w:rPr>
        <w:t>. Планировалось, что уже с 1 января 2017 года мусор будут собирать, перевозить, обрабатывать и утилиз</w:t>
      </w:r>
      <w:r w:rsidR="00EA28E4">
        <w:rPr>
          <w:color w:val="000000"/>
        </w:rPr>
        <w:t>ир</w:t>
      </w:r>
      <w:r>
        <w:rPr>
          <w:color w:val="000000"/>
        </w:rPr>
        <w:t>овать с учё</w:t>
      </w:r>
      <w:r w:rsidR="00EA28E4" w:rsidRPr="00EA28E4">
        <w:rPr>
          <w:color w:val="000000"/>
        </w:rPr>
        <w:t>том видов и кл</w:t>
      </w:r>
      <w:r>
        <w:rPr>
          <w:color w:val="000000"/>
        </w:rPr>
        <w:t>ассов опасности отходов, их объё</w:t>
      </w:r>
      <w:r w:rsidR="00EA28E4" w:rsidRPr="00EA28E4">
        <w:rPr>
          <w:color w:val="000000"/>
        </w:rPr>
        <w:t>ма, происхождения и других факторов. Увы, многие регионы к «мусорной революции» оказались не готовы, из-за чего переход на новую систему отложили до 1 января 2019 года. В 2017 году реформа состоится только в отдельно взятых 12 </w:t>
      </w:r>
      <w:proofErr w:type="spellStart"/>
      <w:r w:rsidR="00EA28E4" w:rsidRPr="00EA28E4">
        <w:rPr>
          <w:color w:val="000000"/>
        </w:rPr>
        <w:t>пилотных</w:t>
      </w:r>
      <w:proofErr w:type="spellEnd"/>
      <w:r w:rsidR="00EA28E4" w:rsidRPr="00EA28E4">
        <w:rPr>
          <w:color w:val="000000"/>
        </w:rPr>
        <w:t xml:space="preserve"> регионах.</w:t>
      </w:r>
    </w:p>
    <w:p w:rsidR="00EA28E4" w:rsidRPr="00EA28E4" w:rsidRDefault="00D71291" w:rsidP="003E1AD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</w:t>
      </w:r>
      <w:r w:rsidR="00EA28E4" w:rsidRPr="00EA28E4">
        <w:rPr>
          <w:color w:val="000000"/>
        </w:rPr>
        <w:t>Количе</w:t>
      </w:r>
      <w:r>
        <w:rPr>
          <w:color w:val="000000"/>
        </w:rPr>
        <w:t>ство стихийных свалок в России –</w:t>
      </w:r>
      <w:r w:rsidR="00EA28E4" w:rsidRPr="00EA28E4">
        <w:rPr>
          <w:color w:val="000000"/>
        </w:rPr>
        <w:t xml:space="preserve"> свыше 20 тысяч. За нелегальными мусорными полигонами никто не следит, и отходы бесконтрольно гниют. </w:t>
      </w:r>
      <w:proofErr w:type="gramStart"/>
      <w:r w:rsidR="00EA28E4" w:rsidRPr="00EA28E4">
        <w:rPr>
          <w:color w:val="000000"/>
        </w:rPr>
        <w:t xml:space="preserve">В Год экологии </w:t>
      </w:r>
      <w:r w:rsidR="00EA28E4" w:rsidRPr="00EA28E4">
        <w:rPr>
          <w:b/>
          <w:i/>
          <w:color w:val="1F497D" w:themeColor="text2"/>
        </w:rPr>
        <w:t>планируется</w:t>
      </w:r>
      <w:r w:rsidR="00EA28E4" w:rsidRPr="00EA28E4">
        <w:rPr>
          <w:color w:val="000000"/>
        </w:rPr>
        <w:t xml:space="preserve"> ликвидация свалок в Тульской, Липецкой областях, Санкт-Петербурге и Чебоксарах, а также рекультивация полигонов в Московской, Брянской, Новгородской и Нижегородской областях, в Мурманске и его области, в Карача</w:t>
      </w:r>
      <w:r>
        <w:rPr>
          <w:color w:val="000000"/>
        </w:rPr>
        <w:t>ево-Черкесии, Крыму, Бурятии и </w:t>
      </w:r>
      <w:r w:rsidR="00EA28E4" w:rsidRPr="00EA28E4">
        <w:rPr>
          <w:color w:val="000000"/>
        </w:rPr>
        <w:t> </w:t>
      </w:r>
      <w:r>
        <w:rPr>
          <w:color w:val="000000"/>
        </w:rPr>
        <w:t xml:space="preserve">в </w:t>
      </w:r>
      <w:r w:rsidR="00EA28E4" w:rsidRPr="00EA28E4">
        <w:rPr>
          <w:color w:val="000000"/>
        </w:rPr>
        <w:t>Челябинске.</w:t>
      </w:r>
      <w:proofErr w:type="gramEnd"/>
    </w:p>
    <w:p w:rsidR="00EA28E4" w:rsidRPr="00EA28E4" w:rsidRDefault="00D71291" w:rsidP="003E1AD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</w:t>
      </w:r>
      <w:r w:rsidR="00EA28E4" w:rsidRPr="00EA28E4">
        <w:rPr>
          <w:color w:val="000000"/>
        </w:rPr>
        <w:t xml:space="preserve">Обязательный </w:t>
      </w:r>
      <w:r>
        <w:rPr>
          <w:color w:val="000000"/>
        </w:rPr>
        <w:t xml:space="preserve">пункт </w:t>
      </w:r>
      <w:proofErr w:type="spellStart"/>
      <w:r>
        <w:rPr>
          <w:color w:val="000000"/>
        </w:rPr>
        <w:t>экопрограммы</w:t>
      </w:r>
      <w:proofErr w:type="spellEnd"/>
      <w:r>
        <w:rPr>
          <w:color w:val="000000"/>
        </w:rPr>
        <w:t xml:space="preserve"> на 2017 год –</w:t>
      </w:r>
      <w:r w:rsidR="00EA28E4" w:rsidRPr="00EA28E4">
        <w:rPr>
          <w:color w:val="000000"/>
        </w:rPr>
        <w:t xml:space="preserve"> </w:t>
      </w:r>
      <w:r w:rsidR="00EA28E4" w:rsidRPr="00785E9E">
        <w:rPr>
          <w:b/>
          <w:i/>
          <w:color w:val="1F497D" w:themeColor="text2"/>
        </w:rPr>
        <w:t>устранение последствий загрязнения окружающей среды нефтью</w:t>
      </w:r>
      <w:r w:rsidR="00EA28E4" w:rsidRPr="00EA28E4">
        <w:rPr>
          <w:color w:val="000000"/>
        </w:rPr>
        <w:t xml:space="preserve"> в Татарстане, Чечне и Бурятии, а также ликвидация человеческих «следов» в Арктике.</w:t>
      </w:r>
      <w:r w:rsidR="00EA28E4">
        <w:rPr>
          <w:color w:val="000000"/>
        </w:rPr>
        <w:t xml:space="preserve"> </w:t>
      </w:r>
      <w:r w:rsidR="00EA28E4" w:rsidRPr="00EA28E4">
        <w:rPr>
          <w:color w:val="000000"/>
        </w:rPr>
        <w:t>В 2017 году построят 6 мусороперерабатывающих и 6 мусоросжигательных заводов. В Алтайском крае переработают вышедшие из употребления пестициды, а в Псковской области займутся их безопасным хранением. В Мурманской области построят базу для хранения особо опасных отходов I-III классов. Обязательная зада</w:t>
      </w:r>
      <w:r>
        <w:rPr>
          <w:color w:val="000000"/>
        </w:rPr>
        <w:t>ча для регионов РФ на 2017 год –</w:t>
      </w:r>
      <w:r w:rsidR="00EA28E4" w:rsidRPr="00EA28E4">
        <w:rPr>
          <w:color w:val="000000"/>
        </w:rPr>
        <w:t xml:space="preserve"> претворить в жизнь систему сбора ртутьсодержащих отходов и батареек. Сообщить о нелегальной свалке можно будет </w:t>
      </w:r>
      <w:proofErr w:type="spellStart"/>
      <w:r w:rsidR="00EA28E4" w:rsidRPr="00EA28E4">
        <w:rPr>
          <w:color w:val="000000"/>
        </w:rPr>
        <w:t>онлайн</w:t>
      </w:r>
      <w:proofErr w:type="spellEnd"/>
      <w:r w:rsidR="00EA28E4" w:rsidRPr="00EA28E4">
        <w:rPr>
          <w:color w:val="000000"/>
        </w:rPr>
        <w:t>. Минприроды создаст «наро</w:t>
      </w:r>
      <w:r>
        <w:rPr>
          <w:color w:val="000000"/>
        </w:rPr>
        <w:t>дную» карту свалок –</w:t>
      </w:r>
      <w:r w:rsidR="00EA28E4" w:rsidRPr="00EA28E4">
        <w:rPr>
          <w:color w:val="000000"/>
        </w:rPr>
        <w:t xml:space="preserve"> </w:t>
      </w:r>
      <w:proofErr w:type="spellStart"/>
      <w:r w:rsidR="00EA28E4" w:rsidRPr="00EA28E4">
        <w:rPr>
          <w:color w:val="000000"/>
        </w:rPr>
        <w:t>веб-ресурс</w:t>
      </w:r>
      <w:proofErr w:type="spellEnd"/>
      <w:r w:rsidR="00EA28E4" w:rsidRPr="00EA28E4">
        <w:rPr>
          <w:color w:val="000000"/>
        </w:rPr>
        <w:t>, где можно будет отметить местоположение бесконтрольного мусорног</w:t>
      </w:r>
      <w:r>
        <w:rPr>
          <w:color w:val="000000"/>
        </w:rPr>
        <w:t>о полигона и проследить, как идё</w:t>
      </w:r>
      <w:r w:rsidR="00EA28E4" w:rsidRPr="00EA28E4">
        <w:rPr>
          <w:color w:val="000000"/>
        </w:rPr>
        <w:t>т его устранение.</w:t>
      </w:r>
    </w:p>
    <w:p w:rsidR="00EA28E4" w:rsidRPr="00EA28E4" w:rsidRDefault="00D71291" w:rsidP="003E1AD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</w:t>
      </w:r>
      <w:r w:rsidR="00EA28E4" w:rsidRPr="00EA28E4">
        <w:rPr>
          <w:color w:val="000000"/>
        </w:rPr>
        <w:t xml:space="preserve">Ожидается, что в 2017 году примут </w:t>
      </w:r>
      <w:r w:rsidR="00EA28E4" w:rsidRPr="00785E9E">
        <w:rPr>
          <w:b/>
          <w:i/>
          <w:color w:val="1F497D" w:themeColor="text2"/>
        </w:rPr>
        <w:t>закон об ответственном обращении с животными</w:t>
      </w:r>
      <w:r w:rsidR="00EA28E4" w:rsidRPr="00EA28E4">
        <w:rPr>
          <w:color w:val="000000"/>
        </w:rPr>
        <w:t>.</w:t>
      </w:r>
    </w:p>
    <w:p w:rsidR="00EA28E4" w:rsidRPr="00EA28E4" w:rsidRDefault="00D71291" w:rsidP="003E1AD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Р</w:t>
      </w:r>
      <w:r w:rsidR="00EA28E4" w:rsidRPr="00EA28E4">
        <w:rPr>
          <w:color w:val="000000"/>
        </w:rPr>
        <w:t xml:space="preserve">оссийских заповедников станет на 11 больше, а также будут расширены </w:t>
      </w:r>
      <w:proofErr w:type="spellStart"/>
      <w:r w:rsidR="00EA28E4" w:rsidRPr="00EA28E4">
        <w:rPr>
          <w:color w:val="000000"/>
        </w:rPr>
        <w:t>нацпарк</w:t>
      </w:r>
      <w:proofErr w:type="spellEnd"/>
      <w:r w:rsidR="00EA28E4" w:rsidRPr="00EA28E4">
        <w:rPr>
          <w:color w:val="000000"/>
        </w:rPr>
        <w:t xml:space="preserve"> «Русская Арктика» и Кавказский государственный биосферный заповедник. В России создадут центры по разведению </w:t>
      </w:r>
      <w:r w:rsidR="00EA28E4" w:rsidRPr="00785E9E">
        <w:rPr>
          <w:b/>
          <w:i/>
          <w:color w:val="1F497D" w:themeColor="text2"/>
        </w:rPr>
        <w:t>дальневосточного леопарда</w:t>
      </w:r>
      <w:r w:rsidR="00EA28E4" w:rsidRPr="00EA28E4">
        <w:rPr>
          <w:color w:val="000000"/>
        </w:rPr>
        <w:t xml:space="preserve">, </w:t>
      </w:r>
      <w:r w:rsidR="00EA28E4" w:rsidRPr="00785E9E">
        <w:rPr>
          <w:b/>
          <w:i/>
          <w:color w:val="1F497D" w:themeColor="text2"/>
        </w:rPr>
        <w:t>сайгака</w:t>
      </w:r>
      <w:r w:rsidR="00EA28E4" w:rsidRPr="00EA28E4">
        <w:rPr>
          <w:color w:val="000000"/>
        </w:rPr>
        <w:t xml:space="preserve"> и </w:t>
      </w:r>
      <w:r w:rsidR="00EA28E4" w:rsidRPr="00785E9E">
        <w:rPr>
          <w:b/>
          <w:i/>
          <w:color w:val="1F497D" w:themeColor="text2"/>
        </w:rPr>
        <w:t>амурского тигра</w:t>
      </w:r>
      <w:r>
        <w:rPr>
          <w:color w:val="000000"/>
        </w:rPr>
        <w:t xml:space="preserve"> и реконструируют </w:t>
      </w:r>
      <w:r w:rsidR="00EA28E4" w:rsidRPr="00EA28E4">
        <w:rPr>
          <w:color w:val="000000"/>
        </w:rPr>
        <w:t>Российск</w:t>
      </w:r>
      <w:r>
        <w:rPr>
          <w:color w:val="000000"/>
        </w:rPr>
        <w:t>ий</w:t>
      </w:r>
      <w:r w:rsidR="00EA28E4" w:rsidRPr="00785E9E">
        <w:rPr>
          <w:b/>
          <w:i/>
          <w:color w:val="1F497D" w:themeColor="text2"/>
        </w:rPr>
        <w:t xml:space="preserve"> соколин</w:t>
      </w:r>
      <w:r>
        <w:rPr>
          <w:b/>
          <w:i/>
          <w:color w:val="1F497D" w:themeColor="text2"/>
        </w:rPr>
        <w:t>ый</w:t>
      </w:r>
      <w:r>
        <w:rPr>
          <w:color w:val="000000"/>
        </w:rPr>
        <w:t xml:space="preserve"> центр. Минприроды РФ выпустит обновлё</w:t>
      </w:r>
      <w:r w:rsidR="00EA28E4" w:rsidRPr="00EA28E4">
        <w:rPr>
          <w:color w:val="000000"/>
        </w:rPr>
        <w:t>нную Красную книгу Росси</w:t>
      </w:r>
      <w:r w:rsidR="00785E9E">
        <w:rPr>
          <w:color w:val="000000"/>
        </w:rPr>
        <w:t>и</w:t>
      </w:r>
      <w:r>
        <w:rPr>
          <w:color w:val="000000"/>
        </w:rPr>
        <w:t>.</w:t>
      </w:r>
      <w:r w:rsidR="00785E9E">
        <w:rPr>
          <w:color w:val="000000"/>
        </w:rPr>
        <w:t xml:space="preserve">     </w:t>
      </w:r>
    </w:p>
    <w:p w:rsidR="001774B7" w:rsidRDefault="001774B7" w:rsidP="00785E9E">
      <w:pPr>
        <w:shd w:val="clear" w:color="auto" w:fill="FFFFFF"/>
        <w:spacing w:before="100" w:beforeAutospacing="1" w:after="100" w:afterAutospacing="1"/>
        <w:textAlignment w:val="baseline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2095500</wp:posOffset>
            </wp:positionH>
            <wp:positionV relativeFrom="paragraph">
              <wp:posOffset>88900</wp:posOffset>
            </wp:positionV>
            <wp:extent cx="4406265" cy="1569720"/>
            <wp:effectExtent l="19050" t="0" r="0" b="0"/>
            <wp:wrapNone/>
            <wp:docPr id="16" name="Рисунок 16" descr="C:\Users\Personal\Desktop\241636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ersonal\Desktop\2416365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33010" r="37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265" cy="156972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  <w:color w:val="00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-34925</wp:posOffset>
            </wp:positionH>
            <wp:positionV relativeFrom="paragraph">
              <wp:posOffset>261620</wp:posOffset>
            </wp:positionV>
            <wp:extent cx="1838325" cy="1250315"/>
            <wp:effectExtent l="19050" t="0" r="9525" b="0"/>
            <wp:wrapNone/>
            <wp:docPr id="11" name="Рисунок 10" descr="http://www.terra-viva.ru/img/projects/logo_eco_ye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terra-viva.ru/img/projects/logo_eco_yea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3602" r="134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25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74B7" w:rsidRDefault="001774B7" w:rsidP="00785E9E">
      <w:pPr>
        <w:shd w:val="clear" w:color="auto" w:fill="FFFFFF"/>
        <w:spacing w:before="100" w:beforeAutospacing="1" w:after="100" w:afterAutospacing="1"/>
        <w:textAlignment w:val="baseline"/>
        <w:rPr>
          <w:color w:val="000000"/>
        </w:rPr>
      </w:pPr>
    </w:p>
    <w:p w:rsidR="001774B7" w:rsidRDefault="001774B7" w:rsidP="00785E9E">
      <w:pPr>
        <w:shd w:val="clear" w:color="auto" w:fill="FFFFFF"/>
        <w:spacing w:before="100" w:beforeAutospacing="1" w:after="100" w:afterAutospacing="1"/>
        <w:textAlignment w:val="baseline"/>
        <w:rPr>
          <w:color w:val="000000"/>
        </w:rPr>
      </w:pPr>
    </w:p>
    <w:p w:rsidR="001774B7" w:rsidRDefault="001774B7" w:rsidP="00785E9E">
      <w:pPr>
        <w:shd w:val="clear" w:color="auto" w:fill="FFFFFF"/>
        <w:spacing w:before="100" w:beforeAutospacing="1" w:after="100" w:afterAutospacing="1"/>
        <w:textAlignment w:val="baseline"/>
        <w:rPr>
          <w:color w:val="000000"/>
        </w:rPr>
      </w:pPr>
    </w:p>
    <w:p w:rsidR="001774B7" w:rsidRDefault="001774B7" w:rsidP="001774B7">
      <w:pPr>
        <w:shd w:val="clear" w:color="auto" w:fill="FFFFFF"/>
        <w:jc w:val="right"/>
        <w:textAlignment w:val="baseline"/>
        <w:rPr>
          <w:color w:val="000000"/>
        </w:rPr>
      </w:pPr>
    </w:p>
    <w:p w:rsidR="001774B7" w:rsidRPr="001774B7" w:rsidRDefault="001774B7" w:rsidP="001774B7">
      <w:pPr>
        <w:shd w:val="clear" w:color="auto" w:fill="FFFFFF"/>
        <w:jc w:val="right"/>
        <w:textAlignment w:val="baseline"/>
        <w:rPr>
          <w:i/>
          <w:color w:val="000000"/>
          <w:sz w:val="22"/>
        </w:rPr>
      </w:pPr>
      <w:r w:rsidRPr="001774B7">
        <w:rPr>
          <w:i/>
          <w:color w:val="000000"/>
          <w:sz w:val="22"/>
        </w:rPr>
        <w:t xml:space="preserve">Медведева Н.А., </w:t>
      </w:r>
      <w:proofErr w:type="spellStart"/>
      <w:r w:rsidRPr="001774B7">
        <w:rPr>
          <w:i/>
          <w:color w:val="000000"/>
          <w:sz w:val="22"/>
        </w:rPr>
        <w:t>Бугайцова</w:t>
      </w:r>
      <w:proofErr w:type="spellEnd"/>
      <w:r w:rsidRPr="001774B7">
        <w:rPr>
          <w:i/>
          <w:color w:val="000000"/>
          <w:sz w:val="22"/>
        </w:rPr>
        <w:t xml:space="preserve"> Э.Н.</w:t>
      </w:r>
    </w:p>
    <w:sectPr w:rsidR="001774B7" w:rsidRPr="001774B7" w:rsidSect="0084247B">
      <w:pgSz w:w="11906" w:h="16838"/>
      <w:pgMar w:top="426" w:right="746" w:bottom="426" w:left="900" w:header="709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15EE"/>
    <w:multiLevelType w:val="hybridMultilevel"/>
    <w:tmpl w:val="ADE6B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A4453"/>
    <w:multiLevelType w:val="hybridMultilevel"/>
    <w:tmpl w:val="B77CB1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386BA9"/>
    <w:multiLevelType w:val="hybridMultilevel"/>
    <w:tmpl w:val="0E68EB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1F0465"/>
    <w:multiLevelType w:val="hybridMultilevel"/>
    <w:tmpl w:val="C11CC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D1219"/>
    <w:multiLevelType w:val="hybridMultilevel"/>
    <w:tmpl w:val="E3FE05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FA65D0"/>
    <w:multiLevelType w:val="hybridMultilevel"/>
    <w:tmpl w:val="6C7E9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BF5713"/>
    <w:multiLevelType w:val="hybridMultilevel"/>
    <w:tmpl w:val="5E6008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3453E5"/>
    <w:rsid w:val="00011235"/>
    <w:rsid w:val="000127DF"/>
    <w:rsid w:val="00020630"/>
    <w:rsid w:val="0002405F"/>
    <w:rsid w:val="00032734"/>
    <w:rsid w:val="00033384"/>
    <w:rsid w:val="0003401B"/>
    <w:rsid w:val="0003572A"/>
    <w:rsid w:val="000400B1"/>
    <w:rsid w:val="00044035"/>
    <w:rsid w:val="00053D16"/>
    <w:rsid w:val="000558A5"/>
    <w:rsid w:val="00062271"/>
    <w:rsid w:val="0007115B"/>
    <w:rsid w:val="000727EE"/>
    <w:rsid w:val="00074505"/>
    <w:rsid w:val="00082070"/>
    <w:rsid w:val="00091B8C"/>
    <w:rsid w:val="00096D01"/>
    <w:rsid w:val="000C68A6"/>
    <w:rsid w:val="000D156A"/>
    <w:rsid w:val="000E59D4"/>
    <w:rsid w:val="000F01BF"/>
    <w:rsid w:val="000F2C30"/>
    <w:rsid w:val="000F2D48"/>
    <w:rsid w:val="000F3E27"/>
    <w:rsid w:val="00100DE3"/>
    <w:rsid w:val="00102A78"/>
    <w:rsid w:val="001062C7"/>
    <w:rsid w:val="00106C8F"/>
    <w:rsid w:val="001218F9"/>
    <w:rsid w:val="0012258C"/>
    <w:rsid w:val="00123C25"/>
    <w:rsid w:val="00133B3D"/>
    <w:rsid w:val="00157FA7"/>
    <w:rsid w:val="00161F69"/>
    <w:rsid w:val="001670C2"/>
    <w:rsid w:val="001756C6"/>
    <w:rsid w:val="001774B7"/>
    <w:rsid w:val="001919DE"/>
    <w:rsid w:val="00193B6D"/>
    <w:rsid w:val="001A50F6"/>
    <w:rsid w:val="001B4094"/>
    <w:rsid w:val="001C3684"/>
    <w:rsid w:val="001D455C"/>
    <w:rsid w:val="001D7AB7"/>
    <w:rsid w:val="001E1DF1"/>
    <w:rsid w:val="001E1E8C"/>
    <w:rsid w:val="001E494F"/>
    <w:rsid w:val="001E5EC5"/>
    <w:rsid w:val="00211059"/>
    <w:rsid w:val="00211F3D"/>
    <w:rsid w:val="002210CA"/>
    <w:rsid w:val="00221DBB"/>
    <w:rsid w:val="00232432"/>
    <w:rsid w:val="00234C10"/>
    <w:rsid w:val="0025153B"/>
    <w:rsid w:val="00254905"/>
    <w:rsid w:val="002562E1"/>
    <w:rsid w:val="00261E69"/>
    <w:rsid w:val="002636F0"/>
    <w:rsid w:val="00275293"/>
    <w:rsid w:val="002772C7"/>
    <w:rsid w:val="002802F7"/>
    <w:rsid w:val="002808C1"/>
    <w:rsid w:val="002870BF"/>
    <w:rsid w:val="00297FF3"/>
    <w:rsid w:val="002A0F39"/>
    <w:rsid w:val="002A1CBF"/>
    <w:rsid w:val="002A4137"/>
    <w:rsid w:val="002C6ADF"/>
    <w:rsid w:val="002D789A"/>
    <w:rsid w:val="002F0C99"/>
    <w:rsid w:val="002F719F"/>
    <w:rsid w:val="00300506"/>
    <w:rsid w:val="003008BF"/>
    <w:rsid w:val="003047CD"/>
    <w:rsid w:val="003077DF"/>
    <w:rsid w:val="0031719B"/>
    <w:rsid w:val="00333FE7"/>
    <w:rsid w:val="003437B0"/>
    <w:rsid w:val="003453E5"/>
    <w:rsid w:val="00347B1F"/>
    <w:rsid w:val="003610EE"/>
    <w:rsid w:val="00374094"/>
    <w:rsid w:val="00381FA0"/>
    <w:rsid w:val="00382963"/>
    <w:rsid w:val="003924B3"/>
    <w:rsid w:val="00392BE3"/>
    <w:rsid w:val="003A4418"/>
    <w:rsid w:val="003A628C"/>
    <w:rsid w:val="003D0BF4"/>
    <w:rsid w:val="003E1AD0"/>
    <w:rsid w:val="003E50B1"/>
    <w:rsid w:val="003F7783"/>
    <w:rsid w:val="00415FA3"/>
    <w:rsid w:val="00417CC6"/>
    <w:rsid w:val="00420899"/>
    <w:rsid w:val="00423E7A"/>
    <w:rsid w:val="004253C2"/>
    <w:rsid w:val="0042799B"/>
    <w:rsid w:val="00433A4E"/>
    <w:rsid w:val="00436D73"/>
    <w:rsid w:val="00441043"/>
    <w:rsid w:val="00454E54"/>
    <w:rsid w:val="0045618A"/>
    <w:rsid w:val="00457C71"/>
    <w:rsid w:val="00465630"/>
    <w:rsid w:val="004663EF"/>
    <w:rsid w:val="00470494"/>
    <w:rsid w:val="00471FEA"/>
    <w:rsid w:val="00490364"/>
    <w:rsid w:val="004942C4"/>
    <w:rsid w:val="004964B8"/>
    <w:rsid w:val="004A23E5"/>
    <w:rsid w:val="004B1020"/>
    <w:rsid w:val="004B5D53"/>
    <w:rsid w:val="004C032E"/>
    <w:rsid w:val="004F6161"/>
    <w:rsid w:val="00504A61"/>
    <w:rsid w:val="005206BD"/>
    <w:rsid w:val="005249A8"/>
    <w:rsid w:val="00532B05"/>
    <w:rsid w:val="00546E97"/>
    <w:rsid w:val="0055657E"/>
    <w:rsid w:val="005718C3"/>
    <w:rsid w:val="00572319"/>
    <w:rsid w:val="00576992"/>
    <w:rsid w:val="00581CFB"/>
    <w:rsid w:val="00582D2A"/>
    <w:rsid w:val="005A5F8A"/>
    <w:rsid w:val="005D730B"/>
    <w:rsid w:val="005F042F"/>
    <w:rsid w:val="005F096E"/>
    <w:rsid w:val="00605E6F"/>
    <w:rsid w:val="006104AC"/>
    <w:rsid w:val="006212C3"/>
    <w:rsid w:val="00664C9A"/>
    <w:rsid w:val="0067039D"/>
    <w:rsid w:val="00671C55"/>
    <w:rsid w:val="006729FF"/>
    <w:rsid w:val="00675E87"/>
    <w:rsid w:val="00676039"/>
    <w:rsid w:val="00680935"/>
    <w:rsid w:val="006A2E07"/>
    <w:rsid w:val="006A3DDA"/>
    <w:rsid w:val="006B6566"/>
    <w:rsid w:val="006C5F3C"/>
    <w:rsid w:val="006C7B0E"/>
    <w:rsid w:val="006E7330"/>
    <w:rsid w:val="006F5F0E"/>
    <w:rsid w:val="006F72F7"/>
    <w:rsid w:val="00700D0A"/>
    <w:rsid w:val="00717C1C"/>
    <w:rsid w:val="0072331C"/>
    <w:rsid w:val="0073257B"/>
    <w:rsid w:val="00733485"/>
    <w:rsid w:val="00743087"/>
    <w:rsid w:val="00752CC1"/>
    <w:rsid w:val="00755F6C"/>
    <w:rsid w:val="00764C8F"/>
    <w:rsid w:val="00765718"/>
    <w:rsid w:val="007830C9"/>
    <w:rsid w:val="00785E9E"/>
    <w:rsid w:val="007927CF"/>
    <w:rsid w:val="00795035"/>
    <w:rsid w:val="007B1FA6"/>
    <w:rsid w:val="007D1BAF"/>
    <w:rsid w:val="007D2B9C"/>
    <w:rsid w:val="007D3A96"/>
    <w:rsid w:val="007D60DD"/>
    <w:rsid w:val="007F239C"/>
    <w:rsid w:val="008067FE"/>
    <w:rsid w:val="00807D5F"/>
    <w:rsid w:val="00814661"/>
    <w:rsid w:val="00830F8C"/>
    <w:rsid w:val="0084247B"/>
    <w:rsid w:val="00842DA4"/>
    <w:rsid w:val="00845407"/>
    <w:rsid w:val="00852E30"/>
    <w:rsid w:val="0087754D"/>
    <w:rsid w:val="008852D1"/>
    <w:rsid w:val="0089512A"/>
    <w:rsid w:val="008A101B"/>
    <w:rsid w:val="008B225E"/>
    <w:rsid w:val="008B47C9"/>
    <w:rsid w:val="008B5D9A"/>
    <w:rsid w:val="008C1394"/>
    <w:rsid w:val="008C1F55"/>
    <w:rsid w:val="008C3B9D"/>
    <w:rsid w:val="008D5897"/>
    <w:rsid w:val="008D72F7"/>
    <w:rsid w:val="008E0F65"/>
    <w:rsid w:val="008E2C5B"/>
    <w:rsid w:val="008E5C80"/>
    <w:rsid w:val="009003CA"/>
    <w:rsid w:val="00902872"/>
    <w:rsid w:val="00902B90"/>
    <w:rsid w:val="00910B78"/>
    <w:rsid w:val="00912DE3"/>
    <w:rsid w:val="009141DA"/>
    <w:rsid w:val="00916F6B"/>
    <w:rsid w:val="009233CD"/>
    <w:rsid w:val="00932D7D"/>
    <w:rsid w:val="00947FBC"/>
    <w:rsid w:val="00952761"/>
    <w:rsid w:val="00965D41"/>
    <w:rsid w:val="009668A6"/>
    <w:rsid w:val="009722F4"/>
    <w:rsid w:val="00972304"/>
    <w:rsid w:val="0097243B"/>
    <w:rsid w:val="009817A4"/>
    <w:rsid w:val="00985D29"/>
    <w:rsid w:val="009A3A31"/>
    <w:rsid w:val="009B4CF6"/>
    <w:rsid w:val="009B57A8"/>
    <w:rsid w:val="009C11CE"/>
    <w:rsid w:val="009D2210"/>
    <w:rsid w:val="009D7273"/>
    <w:rsid w:val="009F29FB"/>
    <w:rsid w:val="009F3840"/>
    <w:rsid w:val="009F3FBB"/>
    <w:rsid w:val="00A03B07"/>
    <w:rsid w:val="00A04632"/>
    <w:rsid w:val="00A07A8B"/>
    <w:rsid w:val="00A10341"/>
    <w:rsid w:val="00A10BFD"/>
    <w:rsid w:val="00A14930"/>
    <w:rsid w:val="00A1728B"/>
    <w:rsid w:val="00A21CD0"/>
    <w:rsid w:val="00A25028"/>
    <w:rsid w:val="00A34115"/>
    <w:rsid w:val="00A35975"/>
    <w:rsid w:val="00A45B32"/>
    <w:rsid w:val="00A574C5"/>
    <w:rsid w:val="00A71AEA"/>
    <w:rsid w:val="00A77D6C"/>
    <w:rsid w:val="00AA296A"/>
    <w:rsid w:val="00AA506E"/>
    <w:rsid w:val="00AA58DD"/>
    <w:rsid w:val="00AB244B"/>
    <w:rsid w:val="00AC73FA"/>
    <w:rsid w:val="00AD50C1"/>
    <w:rsid w:val="00AF384E"/>
    <w:rsid w:val="00B17554"/>
    <w:rsid w:val="00B226CC"/>
    <w:rsid w:val="00B22720"/>
    <w:rsid w:val="00B33BAC"/>
    <w:rsid w:val="00B428FC"/>
    <w:rsid w:val="00B43C50"/>
    <w:rsid w:val="00B4482C"/>
    <w:rsid w:val="00B45522"/>
    <w:rsid w:val="00B56FB5"/>
    <w:rsid w:val="00B6080C"/>
    <w:rsid w:val="00B67685"/>
    <w:rsid w:val="00B67D17"/>
    <w:rsid w:val="00B711E5"/>
    <w:rsid w:val="00B73280"/>
    <w:rsid w:val="00B90298"/>
    <w:rsid w:val="00B908CE"/>
    <w:rsid w:val="00B9150E"/>
    <w:rsid w:val="00B95119"/>
    <w:rsid w:val="00BA4E26"/>
    <w:rsid w:val="00BA5075"/>
    <w:rsid w:val="00BB7FE5"/>
    <w:rsid w:val="00BC28BD"/>
    <w:rsid w:val="00BE408F"/>
    <w:rsid w:val="00BF2833"/>
    <w:rsid w:val="00BF7B91"/>
    <w:rsid w:val="00C171D8"/>
    <w:rsid w:val="00C25D72"/>
    <w:rsid w:val="00C265CE"/>
    <w:rsid w:val="00C27DDD"/>
    <w:rsid w:val="00C306D6"/>
    <w:rsid w:val="00C334C3"/>
    <w:rsid w:val="00C40B50"/>
    <w:rsid w:val="00C43F1B"/>
    <w:rsid w:val="00C451CA"/>
    <w:rsid w:val="00C7209F"/>
    <w:rsid w:val="00C74466"/>
    <w:rsid w:val="00C749E9"/>
    <w:rsid w:val="00C7555A"/>
    <w:rsid w:val="00C80F3F"/>
    <w:rsid w:val="00CB10F7"/>
    <w:rsid w:val="00CB114F"/>
    <w:rsid w:val="00CB33CC"/>
    <w:rsid w:val="00CC4548"/>
    <w:rsid w:val="00CC5815"/>
    <w:rsid w:val="00CC6419"/>
    <w:rsid w:val="00CC7BE6"/>
    <w:rsid w:val="00CD4BF0"/>
    <w:rsid w:val="00CD6AE0"/>
    <w:rsid w:val="00CE40E8"/>
    <w:rsid w:val="00CF0B8A"/>
    <w:rsid w:val="00D018C6"/>
    <w:rsid w:val="00D0422E"/>
    <w:rsid w:val="00D04FC4"/>
    <w:rsid w:val="00D158EF"/>
    <w:rsid w:val="00D4487B"/>
    <w:rsid w:val="00D5359C"/>
    <w:rsid w:val="00D54DCB"/>
    <w:rsid w:val="00D57427"/>
    <w:rsid w:val="00D71291"/>
    <w:rsid w:val="00D74348"/>
    <w:rsid w:val="00D7508B"/>
    <w:rsid w:val="00D92CC1"/>
    <w:rsid w:val="00D9555A"/>
    <w:rsid w:val="00D966A8"/>
    <w:rsid w:val="00DA328A"/>
    <w:rsid w:val="00DA3991"/>
    <w:rsid w:val="00DA479E"/>
    <w:rsid w:val="00DA4AA6"/>
    <w:rsid w:val="00DA6CF4"/>
    <w:rsid w:val="00DB0300"/>
    <w:rsid w:val="00DB08A7"/>
    <w:rsid w:val="00DB1D0E"/>
    <w:rsid w:val="00DB79F0"/>
    <w:rsid w:val="00DC534A"/>
    <w:rsid w:val="00DD3ED2"/>
    <w:rsid w:val="00DD5608"/>
    <w:rsid w:val="00DD5EFC"/>
    <w:rsid w:val="00DD609C"/>
    <w:rsid w:val="00DD7E99"/>
    <w:rsid w:val="00DE77E6"/>
    <w:rsid w:val="00DF1C4D"/>
    <w:rsid w:val="00DF57A4"/>
    <w:rsid w:val="00DF67AC"/>
    <w:rsid w:val="00DF6F0A"/>
    <w:rsid w:val="00E11B6C"/>
    <w:rsid w:val="00E23883"/>
    <w:rsid w:val="00E30174"/>
    <w:rsid w:val="00E30E07"/>
    <w:rsid w:val="00E36FF4"/>
    <w:rsid w:val="00E409D4"/>
    <w:rsid w:val="00E45267"/>
    <w:rsid w:val="00E501C0"/>
    <w:rsid w:val="00E55DF7"/>
    <w:rsid w:val="00E65CEC"/>
    <w:rsid w:val="00E65DD7"/>
    <w:rsid w:val="00E93FD2"/>
    <w:rsid w:val="00EA24A8"/>
    <w:rsid w:val="00EA28E4"/>
    <w:rsid w:val="00EC36E2"/>
    <w:rsid w:val="00EC5F6B"/>
    <w:rsid w:val="00ED0F21"/>
    <w:rsid w:val="00ED12D8"/>
    <w:rsid w:val="00ED1ACA"/>
    <w:rsid w:val="00EE2282"/>
    <w:rsid w:val="00EE68C8"/>
    <w:rsid w:val="00EE7363"/>
    <w:rsid w:val="00EF3BB6"/>
    <w:rsid w:val="00F05656"/>
    <w:rsid w:val="00F41ECE"/>
    <w:rsid w:val="00F42EC6"/>
    <w:rsid w:val="00F73B70"/>
    <w:rsid w:val="00F76A17"/>
    <w:rsid w:val="00F84FFE"/>
    <w:rsid w:val="00F87D37"/>
    <w:rsid w:val="00F923E5"/>
    <w:rsid w:val="00F96311"/>
    <w:rsid w:val="00FA5ABE"/>
    <w:rsid w:val="00FC4BE3"/>
    <w:rsid w:val="00FD3583"/>
    <w:rsid w:val="00FE5D3E"/>
    <w:rsid w:val="00FF7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8">
      <o:colormru v:ext="edit" colors="#ffc"/>
      <o:colormenu v:ext="edit" fillcolor="none" strokecolor="none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58DD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07115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3485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CD6A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158E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D221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E7330"/>
    <w:pPr>
      <w:spacing w:before="100" w:beforeAutospacing="1" w:after="119"/>
    </w:pPr>
  </w:style>
  <w:style w:type="character" w:customStyle="1" w:styleId="apple-converted-space">
    <w:name w:val="apple-converted-space"/>
    <w:basedOn w:val="a0"/>
    <w:rsid w:val="000F01BF"/>
  </w:style>
  <w:style w:type="character" w:customStyle="1" w:styleId="20">
    <w:name w:val="Заголовок 2 Знак"/>
    <w:basedOn w:val="a0"/>
    <w:link w:val="2"/>
    <w:uiPriority w:val="9"/>
    <w:rsid w:val="0007115B"/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1153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0162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9873">
              <w:marLeft w:val="0"/>
              <w:marRight w:val="0"/>
              <w:marTop w:val="68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828908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100396">
              <w:marLeft w:val="0"/>
              <w:marRight w:val="0"/>
              <w:marTop w:val="0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29502">
              <w:marLeft w:val="0"/>
              <w:marRight w:val="0"/>
              <w:marTop w:val="0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442">
              <w:marLeft w:val="0"/>
              <w:marRight w:val="0"/>
              <w:marTop w:val="0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06904">
              <w:marLeft w:val="0"/>
              <w:marRight w:val="0"/>
              <w:marTop w:val="0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51302">
              <w:marLeft w:val="0"/>
              <w:marRight w:val="0"/>
              <w:marTop w:val="0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9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D6EFE-E62E-4BBB-BC5F-D5DD93BC5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Сурская средняя школа</Company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Козьмина </dc:creator>
  <cp:keywords/>
  <dc:description/>
  <cp:lastModifiedBy>Windows User</cp:lastModifiedBy>
  <cp:revision>2</cp:revision>
  <cp:lastPrinted>2016-11-14T12:54:00Z</cp:lastPrinted>
  <dcterms:created xsi:type="dcterms:W3CDTF">2017-01-24T12:17:00Z</dcterms:created>
  <dcterms:modified xsi:type="dcterms:W3CDTF">2017-01-24T12:17:00Z</dcterms:modified>
</cp:coreProperties>
</file>